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773" w:rsidRDefault="00EC5773" w:rsidP="00EC5773">
      <w:pPr>
        <w:spacing w:after="0" w:line="240" w:lineRule="auto"/>
      </w:pPr>
      <w:r>
        <w:t>Kari Pratt</w:t>
      </w:r>
    </w:p>
    <w:p w:rsidR="00EC5773" w:rsidRDefault="00EC5773" w:rsidP="00EC5773">
      <w:pPr>
        <w:spacing w:after="0" w:line="240" w:lineRule="auto"/>
      </w:pPr>
      <w:r>
        <w:t>KSP 602 – Journal 6</w:t>
      </w:r>
    </w:p>
    <w:p w:rsidR="00EC5773" w:rsidRDefault="00EC5773" w:rsidP="00EC5773">
      <w:pPr>
        <w:spacing w:after="0" w:line="240" w:lineRule="auto"/>
      </w:pPr>
    </w:p>
    <w:p w:rsidR="00EC5773" w:rsidRDefault="00EC5773" w:rsidP="00EC5773">
      <w:pPr>
        <w:spacing w:after="0" w:line="240" w:lineRule="auto"/>
        <w:jc w:val="center"/>
      </w:pPr>
      <w:r>
        <w:rPr>
          <w:i/>
        </w:rPr>
        <w:t>Teaching the Whole Child</w:t>
      </w:r>
    </w:p>
    <w:p w:rsidR="00EC5773" w:rsidRDefault="00EC5773" w:rsidP="00EC5773">
      <w:pPr>
        <w:spacing w:after="0" w:line="240" w:lineRule="auto"/>
        <w:jc w:val="center"/>
      </w:pPr>
    </w:p>
    <w:p w:rsidR="00EC5773" w:rsidRDefault="00EC5773" w:rsidP="00EC5773">
      <w:pPr>
        <w:spacing w:after="0" w:line="240" w:lineRule="auto"/>
        <w:jc w:val="center"/>
      </w:pPr>
    </w:p>
    <w:p w:rsidR="00EC5773" w:rsidRDefault="00EC5773" w:rsidP="00003CA9">
      <w:pPr>
        <w:spacing w:after="0" w:line="480" w:lineRule="auto"/>
      </w:pPr>
      <w:r>
        <w:tab/>
        <w:t>I have been working in a seventh grade math classroom for this field experience, but it is part of a high school setting.  Unfortunately, when the 7</w:t>
      </w:r>
      <w:r w:rsidRPr="00EC5773">
        <w:rPr>
          <w:vertAlign w:val="superscript"/>
        </w:rPr>
        <w:t>th</w:t>
      </w:r>
      <w:r>
        <w:t xml:space="preserve"> and 8</w:t>
      </w:r>
      <w:r w:rsidRPr="00EC5773">
        <w:rPr>
          <w:vertAlign w:val="superscript"/>
        </w:rPr>
        <w:t>th</w:t>
      </w:r>
      <w:r>
        <w:t xml:space="preserve"> grade classes became part of the high school, they lost a lot of the middle school characteristics they once had.  In the current setting, the student’s first hour class acts as their “homeroom” </w:t>
      </w:r>
      <w:r w:rsidR="0046438C">
        <w:t>for class discussions</w:t>
      </w:r>
      <w:r w:rsidR="008A5A38">
        <w:t>, taking care of “business issues,”</w:t>
      </w:r>
      <w:r w:rsidR="0046438C">
        <w:t xml:space="preserve"> and addressing student needs. </w:t>
      </w:r>
    </w:p>
    <w:p w:rsidR="0046438C" w:rsidRDefault="0046438C" w:rsidP="00003CA9">
      <w:pPr>
        <w:spacing w:after="0" w:line="480" w:lineRule="auto"/>
      </w:pPr>
      <w:r>
        <w:tab/>
        <w:t xml:space="preserve">Prior to becoming a part of the high school, my cooperating teacher was part of an active middle school community.  The middle school had advisory groups where students discussed various topics, played community building games, and were able to form a bond with their advisory group teacher.  This is a setting that the middle level teachers are striving to get back, but with the high school schedule, they are unable to work in enough time during the day.  It is still an issue that is being discussed by the faculty in an attempt to meet student needs outside the </w:t>
      </w:r>
      <w:r w:rsidR="006F67FB">
        <w:t>standard curriculum</w:t>
      </w:r>
      <w:r>
        <w:t xml:space="preserve">. </w:t>
      </w:r>
    </w:p>
    <w:p w:rsidR="0046438C" w:rsidRDefault="0046438C" w:rsidP="00003CA9">
      <w:pPr>
        <w:spacing w:after="0" w:line="480" w:lineRule="auto"/>
      </w:pPr>
      <w:r>
        <w:tab/>
        <w:t>The middle school level teachers do meet once a week to discuss issues with students or topics to be discussed with students.  The teachers then bring these issues or topics to their first hour classes for discussion.  For instance,</w:t>
      </w:r>
      <w:r w:rsidR="006F67FB">
        <w:t xml:space="preserve"> near the beginning of the school year, my cooperating teacher had a discussion with her first hour seventh graders about </w:t>
      </w:r>
      <w:r>
        <w:t xml:space="preserve">managing their time in between classes as this was their first experience </w:t>
      </w:r>
      <w:r w:rsidR="006F67FB">
        <w:t xml:space="preserve">changing classes every hour and having a locker to keep all their belongings.  </w:t>
      </w:r>
      <w:r>
        <w:t>Other</w:t>
      </w:r>
      <w:r w:rsidR="006F67FB">
        <w:t xml:space="preserve"> first hour discussions have included topics such as </w:t>
      </w:r>
      <w:r>
        <w:t xml:space="preserve">bullying, making choices, and finishing homework on time.  </w:t>
      </w:r>
      <w:r w:rsidR="006F67FB">
        <w:t xml:space="preserve"> Although these discussion</w:t>
      </w:r>
      <w:r w:rsidR="008A5A38">
        <w:t>s</w:t>
      </w:r>
      <w:r w:rsidR="006F67FB">
        <w:t xml:space="preserve"> normally do not last the full hour, they give students a chance to talk about the topics and hear important issues that may directly affect them. </w:t>
      </w:r>
    </w:p>
    <w:p w:rsidR="0046438C" w:rsidRDefault="0046438C" w:rsidP="00003CA9">
      <w:pPr>
        <w:spacing w:after="0" w:line="480" w:lineRule="auto"/>
      </w:pPr>
      <w:r>
        <w:tab/>
        <w:t>Some students also s</w:t>
      </w:r>
      <w:r w:rsidR="006F67FB">
        <w:t xml:space="preserve">eek </w:t>
      </w:r>
      <w:r>
        <w:t xml:space="preserve">out teachers during their morning break, before school, or after school in attempt to talk about personal issues they are having or simply </w:t>
      </w:r>
      <w:r w:rsidR="006F67FB">
        <w:t xml:space="preserve">talk about school.  </w:t>
      </w:r>
      <w:r>
        <w:t xml:space="preserve">The teachers are </w:t>
      </w:r>
      <w:r>
        <w:lastRenderedPageBreak/>
        <w:t>very receptive to these students and are able to guide them to other resources if they are not the best person to help with a particular issue or situation.</w:t>
      </w:r>
    </w:p>
    <w:p w:rsidR="00506970" w:rsidRDefault="0046438C" w:rsidP="00003CA9">
      <w:pPr>
        <w:spacing w:after="0" w:line="480" w:lineRule="auto"/>
      </w:pPr>
      <w:r>
        <w:tab/>
        <w:t xml:space="preserve">Finally, students in the middle grades and early high school take interest inventories to help them analyze their interest and look towards potential career choices.  There are also guidance counselors and social workers available to work with students for career planning or other personal needs.  </w:t>
      </w:r>
      <w:r w:rsidR="00506970">
        <w:t xml:space="preserve">During classes, teachers also try to incorporate how the concepts they are discussing directly relate to various careers, giving students a chance to analyze different options.  </w:t>
      </w:r>
    </w:p>
    <w:p w:rsidR="0046438C" w:rsidRPr="00EC5773" w:rsidRDefault="00506970" w:rsidP="00003CA9">
      <w:pPr>
        <w:spacing w:after="0" w:line="480" w:lineRule="auto"/>
      </w:pPr>
      <w:r>
        <w:tab/>
        <w:t>I was part of an advisory program when I was a middle school student, and although some of the activities seemed like a waste of my time when I was a student, I now see and value those experiences.  Students, especially in the middle grades, are going through so many changes</w:t>
      </w:r>
      <w:r w:rsidR="00F35768">
        <w:t xml:space="preserve"> and need that time during the week to </w:t>
      </w:r>
      <w:r w:rsidR="008A5A38">
        <w:t>enrich their physical, social, and emotional needs</w:t>
      </w:r>
      <w:r w:rsidR="00F35768">
        <w:t>.  Lake Crystal is actively seeking out other opportunities to meet</w:t>
      </w:r>
      <w:r w:rsidR="008A5A38">
        <w:t xml:space="preserve"> these</w:t>
      </w:r>
      <w:r w:rsidR="00F35768">
        <w:t xml:space="preserve"> student needs, although </w:t>
      </w:r>
      <w:r w:rsidR="002C4DA9">
        <w:t xml:space="preserve">they </w:t>
      </w:r>
      <w:r w:rsidR="00F35768">
        <w:t>are running into a time crunch during the day.  Using first hour as a chance to discuss issues or topics beyond the standard curriculum is working so far, but other options are being evaluated.</w:t>
      </w:r>
      <w:r w:rsidR="008A5A38">
        <w:t xml:space="preserve">  I understand the importance of being a role model for my students, and letting them know that they can approach me to talk about issues they are having.  It is also important to remember that there are other resources in the school for students, and students should be pointed in those directions when issues are beyond my training.  I am excited about being part of these middle level meetings at the school and learning more about how we can reach students</w:t>
      </w:r>
      <w:r w:rsidR="002C4DA9">
        <w:t>’</w:t>
      </w:r>
      <w:r w:rsidR="008A5A38">
        <w:t xml:space="preserve"> needs beyond our curriculum.  </w:t>
      </w:r>
    </w:p>
    <w:sectPr w:rsidR="0046438C" w:rsidRPr="00EC5773" w:rsidSect="008418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5773"/>
    <w:rsid w:val="00003CA9"/>
    <w:rsid w:val="00094A4B"/>
    <w:rsid w:val="002C4DA9"/>
    <w:rsid w:val="0046438C"/>
    <w:rsid w:val="00506970"/>
    <w:rsid w:val="005460E1"/>
    <w:rsid w:val="006F67FB"/>
    <w:rsid w:val="008418DA"/>
    <w:rsid w:val="008A5A38"/>
    <w:rsid w:val="008F2DBD"/>
    <w:rsid w:val="00EC5773"/>
    <w:rsid w:val="00F357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8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Minnesota State University, Mankato</Company>
  <LinksUpToDate>false</LinksUpToDate>
  <CharactersWithSpaces>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Computer Center</dc:creator>
  <cp:lastModifiedBy>KP</cp:lastModifiedBy>
  <cp:revision>7</cp:revision>
  <dcterms:created xsi:type="dcterms:W3CDTF">2007-11-20T16:40:00Z</dcterms:created>
  <dcterms:modified xsi:type="dcterms:W3CDTF">2007-11-22T03:13:00Z</dcterms:modified>
</cp:coreProperties>
</file>