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74" w:rsidRDefault="00990D4E" w:rsidP="00990D4E">
      <w:pPr>
        <w:spacing w:after="0" w:line="240" w:lineRule="auto"/>
      </w:pPr>
      <w:r>
        <w:t>Kari Pratt</w:t>
      </w:r>
    </w:p>
    <w:p w:rsidR="00990D4E" w:rsidRDefault="00990D4E" w:rsidP="00990D4E">
      <w:pPr>
        <w:spacing w:after="0" w:line="240" w:lineRule="auto"/>
      </w:pPr>
      <w:r>
        <w:t>KSP 602 – Journal 5</w:t>
      </w:r>
    </w:p>
    <w:p w:rsidR="00990D4E" w:rsidRDefault="00990D4E" w:rsidP="00990D4E">
      <w:pPr>
        <w:spacing w:after="0" w:line="240" w:lineRule="auto"/>
      </w:pPr>
    </w:p>
    <w:p w:rsidR="00990D4E" w:rsidRDefault="00990D4E" w:rsidP="00990D4E">
      <w:pPr>
        <w:spacing w:after="0" w:line="240" w:lineRule="auto"/>
        <w:jc w:val="center"/>
        <w:rPr>
          <w:i/>
        </w:rPr>
      </w:pPr>
      <w:r>
        <w:rPr>
          <w:i/>
        </w:rPr>
        <w:t>Interdisciplinary and Exploratory Curriculum</w:t>
      </w:r>
    </w:p>
    <w:p w:rsidR="00F7679D" w:rsidRDefault="00F7679D" w:rsidP="00990D4E">
      <w:pPr>
        <w:spacing w:after="0" w:line="240" w:lineRule="auto"/>
        <w:jc w:val="center"/>
        <w:rPr>
          <w:i/>
        </w:rPr>
      </w:pPr>
    </w:p>
    <w:p w:rsidR="00F7679D" w:rsidRDefault="00F7679D" w:rsidP="00990D4E">
      <w:pPr>
        <w:spacing w:after="0" w:line="240" w:lineRule="auto"/>
        <w:jc w:val="center"/>
      </w:pPr>
    </w:p>
    <w:p w:rsidR="00990D4E" w:rsidRDefault="00990D4E" w:rsidP="00990D4E">
      <w:pPr>
        <w:spacing w:after="0" w:line="240" w:lineRule="auto"/>
      </w:pPr>
    </w:p>
    <w:p w:rsidR="00891DE2" w:rsidRDefault="00990D4E" w:rsidP="00F7679D">
      <w:pPr>
        <w:spacing w:after="0" w:line="480" w:lineRule="auto"/>
      </w:pPr>
      <w:r>
        <w:tab/>
        <w:t xml:space="preserve">One of the joys of teaching in mathematics is that math is all around us, in everything we do, and part of several other disciplines.  This makes bringing mathematics into interdisciplinary units and tying it to real-world experiences much easier.  </w:t>
      </w:r>
    </w:p>
    <w:p w:rsidR="00891DE2" w:rsidRDefault="00891DE2" w:rsidP="00F7679D">
      <w:pPr>
        <w:spacing w:after="0" w:line="480" w:lineRule="auto"/>
      </w:pPr>
      <w:r>
        <w:tab/>
        <w:t xml:space="preserve">Although the </w:t>
      </w:r>
      <w:r w:rsidR="00D2692A">
        <w:t>possibilities</w:t>
      </w:r>
      <w:r>
        <w:t xml:space="preserve"> are endless for working with other disciplines, one of the easiest connections to make</w:t>
      </w:r>
      <w:r w:rsidR="00D2692A">
        <w:t xml:space="preserve"> is</w:t>
      </w:r>
      <w:r>
        <w:t xml:space="preserve"> with the field of science.  In many cases, the science lab is where students get to create or observe the data, and then</w:t>
      </w:r>
      <w:r w:rsidR="00CF19F6">
        <w:t xml:space="preserve"> take that information to manipulate and draw conclusions in a mathematical way.  </w:t>
      </w:r>
      <w:r>
        <w:t xml:space="preserve">Many topics or concepts that tie these subjects together nicely include measurement, unit conversion, scientific notation, rounding, and graphing.  These skills are necessary in both </w:t>
      </w:r>
      <w:r w:rsidR="00CF19F6">
        <w:t>disciplines</w:t>
      </w:r>
      <w:r>
        <w:t>, and creating an interdisciplinary unit where students are exposed to the</w:t>
      </w:r>
      <w:r w:rsidR="00CF19F6">
        <w:t xml:space="preserve"> topics</w:t>
      </w:r>
      <w:r>
        <w:t xml:space="preserve"> in both classrooms helps them make the connection to the math in science, and the science in math.  Unfortunately, as I have discussed with my cooperating teacher and the middle school science teacher at Lake Crystal </w:t>
      </w:r>
      <w:proofErr w:type="spellStart"/>
      <w:r>
        <w:t>Wellcome</w:t>
      </w:r>
      <w:proofErr w:type="spellEnd"/>
      <w:r>
        <w:t xml:space="preserve"> Memorial</w:t>
      </w:r>
      <w:r w:rsidR="00CF19F6">
        <w:t xml:space="preserve"> </w:t>
      </w:r>
      <w:r w:rsidR="00D2692A">
        <w:t>High S</w:t>
      </w:r>
      <w:r w:rsidR="00CF19F6">
        <w:t>chool</w:t>
      </w:r>
      <w:r>
        <w:t xml:space="preserve">, the students do not necessarily make the connection between the two without explicitly being told, or working on the concept simultaneously in both classes. The science teacher came into our room earlier in the year as the students were not able to round numbers, even though we had already discussed them in math this year.  It is frustrating for students to understand a concept in one context, but not in another, thus illustrating the need for more cooperative efforts between disciplines. </w:t>
      </w:r>
    </w:p>
    <w:p w:rsidR="00254FA4" w:rsidRDefault="003437CF" w:rsidP="00F7679D">
      <w:pPr>
        <w:spacing w:after="0" w:line="480" w:lineRule="auto"/>
      </w:pPr>
      <w:r>
        <w:tab/>
        <w:t>Math can</w:t>
      </w:r>
      <w:r w:rsidR="00891DE2">
        <w:t xml:space="preserve"> also be tied to any other number of </w:t>
      </w:r>
      <w:proofErr w:type="gramStart"/>
      <w:r w:rsidR="00891DE2">
        <w:t>disciplines,</w:t>
      </w:r>
      <w:proofErr w:type="gramEnd"/>
      <w:r w:rsidR="00891DE2">
        <w:t xml:space="preserve"> </w:t>
      </w:r>
      <w:r w:rsidR="00F7679D">
        <w:t>one example is</w:t>
      </w:r>
      <w:r w:rsidR="00891DE2">
        <w:t xml:space="preserve"> </w:t>
      </w:r>
      <w:r w:rsidR="00D2692A">
        <w:t>F</w:t>
      </w:r>
      <w:r w:rsidR="00891DE2">
        <w:t xml:space="preserve">amily </w:t>
      </w:r>
      <w:r w:rsidR="00D2692A">
        <w:t>&amp; Consumer S</w:t>
      </w:r>
      <w:r w:rsidR="00891DE2">
        <w:t>cience</w:t>
      </w:r>
      <w:r>
        <w:t xml:space="preserve"> or </w:t>
      </w:r>
      <w:r w:rsidR="00D2692A">
        <w:t>Life S</w:t>
      </w:r>
      <w:r>
        <w:t>kills</w:t>
      </w:r>
      <w:r w:rsidR="00891DE2">
        <w:t xml:space="preserve"> class.  In </w:t>
      </w:r>
      <w:r w:rsidR="00254FA4">
        <w:t xml:space="preserve">this </w:t>
      </w:r>
      <w:r>
        <w:t>discipline</w:t>
      </w:r>
      <w:r w:rsidR="00891DE2">
        <w:t>, students learn about</w:t>
      </w:r>
      <w:r>
        <w:t xml:space="preserve"> </w:t>
      </w:r>
      <w:r w:rsidR="00891DE2">
        <w:t xml:space="preserve">basic life skills, including balancing a checkbook, </w:t>
      </w:r>
      <w:proofErr w:type="gramStart"/>
      <w:r w:rsidR="00891DE2">
        <w:t>budgeting</w:t>
      </w:r>
      <w:proofErr w:type="gramEnd"/>
      <w:r w:rsidR="00891DE2">
        <w:t xml:space="preserve">, </w:t>
      </w:r>
      <w:r w:rsidR="00254FA4">
        <w:t>calculating sales tax, and even learning about credit cards.  In addition to these topics, they may also learn about counting calories, reading nutrition labels, and</w:t>
      </w:r>
      <w:r>
        <w:t xml:space="preserve"> modifying or resizing </w:t>
      </w:r>
      <w:r>
        <w:lastRenderedPageBreak/>
        <w:t>recipes.</w:t>
      </w:r>
      <w:r w:rsidR="00254FA4">
        <w:t xml:space="preserve">  All of these topics are rich in mathematical concepts, and could be taught through an </w:t>
      </w:r>
      <w:r w:rsidR="00D2692A">
        <w:t>interdisciplinary</w:t>
      </w:r>
      <w:r w:rsidR="00254FA4">
        <w:t xml:space="preserve"> unit.  For instance, doublin</w:t>
      </w:r>
      <w:r w:rsidR="00D2692A">
        <w:t xml:space="preserve">g recipes involves scaling and </w:t>
      </w:r>
      <w:r w:rsidR="00254FA4">
        <w:t xml:space="preserve">unit conversions, reading nutrition labels requires students to read a chart </w:t>
      </w:r>
      <w:r w:rsidR="00D2692A">
        <w:t>accurately</w:t>
      </w:r>
      <w:r w:rsidR="00254FA4">
        <w:t xml:space="preserve"> and draw conclusions from the values listed, and basic life skills lessons require students to understand percentages, rounding and estimation techniques, and basic addition and subtraction skills.  </w:t>
      </w:r>
    </w:p>
    <w:p w:rsidR="00E51CFA" w:rsidRDefault="00254FA4" w:rsidP="00F7679D">
      <w:pPr>
        <w:spacing w:after="0" w:line="480" w:lineRule="auto"/>
      </w:pPr>
      <w:r>
        <w:tab/>
        <w:t xml:space="preserve">These are just two examples of how math is incorporated </w:t>
      </w:r>
      <w:r w:rsidR="00D2692A">
        <w:t>in</w:t>
      </w:r>
      <w:r>
        <w:t xml:space="preserve">to many activities, especially those completed in other disciplines.  In addition to the school setting, students use math in their everyday lives.  </w:t>
      </w:r>
      <w:r w:rsidR="00D2692A">
        <w:t>I</w:t>
      </w:r>
      <w:r>
        <w:t>n the unit on graphing that I observed at Lake Crystal, students were asked to look at newspapers or magazines to collect graphs that could be misleading.  This activity demanded that students look at everyday things in their house, interpret what the graphs or charts were telling them, and determin</w:t>
      </w:r>
      <w:r w:rsidR="00D2692A">
        <w:t>e</w:t>
      </w:r>
      <w:r>
        <w:t xml:space="preserve"> if it was a good representation of the material.  In the future, students will hopef</w:t>
      </w:r>
      <w:r w:rsidR="003437CF">
        <w:t>ully apply this skill to determine if graphs in the media are</w:t>
      </w:r>
      <w:r>
        <w:t xml:space="preserve"> giving the</w:t>
      </w:r>
      <w:r w:rsidR="003437CF">
        <w:t xml:space="preserve">m misleading information. </w:t>
      </w:r>
      <w:r>
        <w:t xml:space="preserve">  </w:t>
      </w:r>
    </w:p>
    <w:p w:rsidR="00891DE2" w:rsidRPr="00990D4E" w:rsidRDefault="00E51CFA" w:rsidP="00F7679D">
      <w:pPr>
        <w:spacing w:after="0" w:line="480" w:lineRule="auto"/>
      </w:pPr>
      <w:r>
        <w:tab/>
        <w:t>In my math classroom, my goal is to make math as real as possible.  Students should be given problems that are realistic in nature and fitting to their interests.   In many cases, problems do not even need to be real, so long as they use real-world materials and are p</w:t>
      </w:r>
      <w:r w:rsidR="003437CF">
        <w:t>lausible</w:t>
      </w:r>
      <w:r>
        <w:t xml:space="preserve">. For instance, we were given a problem and asked to figure out how many tennis balls it would take to fill our classroom.  Students were given a tennis ball, a piece of string, a shoebox, and a calculator.  Using these objects, they needed to work as a group to find an answer, and then defend their findings.  This was a great problem because it incorporated several different math skills and was a hands-on activity.  Although the setting may not have been realistic, the application process was real. </w:t>
      </w:r>
      <w:r w:rsidR="00254FA4">
        <w:t xml:space="preserve">  </w:t>
      </w:r>
      <w:r w:rsidR="00CF19F6">
        <w:t xml:space="preserve">It is through use of good problems like these and connecting math to other disciplines that will help students see the math all around them and thus lead to a deeper level of understanding.  </w:t>
      </w:r>
    </w:p>
    <w:sectPr w:rsidR="00891DE2" w:rsidRPr="00990D4E" w:rsidSect="00F26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D4E"/>
    <w:rsid w:val="00254FA4"/>
    <w:rsid w:val="003224B0"/>
    <w:rsid w:val="003437CF"/>
    <w:rsid w:val="00401360"/>
    <w:rsid w:val="00891DE2"/>
    <w:rsid w:val="00990D4E"/>
    <w:rsid w:val="00CA4712"/>
    <w:rsid w:val="00CF19F6"/>
    <w:rsid w:val="00D2692A"/>
    <w:rsid w:val="00E51CFA"/>
    <w:rsid w:val="00F26674"/>
    <w:rsid w:val="00F76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Computer Center</dc:creator>
  <cp:lastModifiedBy>KP</cp:lastModifiedBy>
  <cp:revision>3</cp:revision>
  <dcterms:created xsi:type="dcterms:W3CDTF">2007-11-20T01:14:00Z</dcterms:created>
  <dcterms:modified xsi:type="dcterms:W3CDTF">2007-11-20T01:17:00Z</dcterms:modified>
</cp:coreProperties>
</file>