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BFD" w:rsidRDefault="005C66EE" w:rsidP="007B6AC1">
      <w:pPr>
        <w:spacing w:after="0" w:line="240" w:lineRule="auto"/>
      </w:pPr>
      <w:r>
        <w:t>Kari Pratt</w:t>
      </w:r>
    </w:p>
    <w:p w:rsidR="005C66EE" w:rsidRDefault="005C66EE" w:rsidP="007B6AC1">
      <w:pPr>
        <w:spacing w:after="0" w:line="240" w:lineRule="auto"/>
      </w:pPr>
      <w:r>
        <w:t>KSP 602 – Reflection on Classroom Environment</w:t>
      </w:r>
    </w:p>
    <w:p w:rsidR="005C66EE" w:rsidRDefault="005C66EE" w:rsidP="007B6AC1">
      <w:pPr>
        <w:spacing w:after="0" w:line="240" w:lineRule="auto"/>
      </w:pPr>
    </w:p>
    <w:p w:rsidR="005C66EE" w:rsidRDefault="005C66EE" w:rsidP="007B6AC1">
      <w:pPr>
        <w:spacing w:after="0" w:line="240" w:lineRule="auto"/>
      </w:pPr>
    </w:p>
    <w:p w:rsidR="005C66EE" w:rsidRDefault="005C66EE" w:rsidP="00123F30">
      <w:pPr>
        <w:spacing w:after="0" w:line="480" w:lineRule="auto"/>
      </w:pPr>
      <w:r>
        <w:tab/>
        <w:t xml:space="preserve">Classroom climate is a key component for creating an effective learning environment.  My cooperating teacher at Lake Crystal </w:t>
      </w:r>
      <w:proofErr w:type="spellStart"/>
      <w:r>
        <w:t>Wellcome</w:t>
      </w:r>
      <w:proofErr w:type="spellEnd"/>
      <w:r>
        <w:t xml:space="preserve"> Mem</w:t>
      </w:r>
      <w:r w:rsidR="00554966">
        <w:t xml:space="preserve">orial High School has created such an environment in her seventh grade math class. </w:t>
      </w:r>
      <w:r w:rsidR="000D24F4">
        <w:t xml:space="preserve"> Her classroom rules are simple</w:t>
      </w:r>
      <w:r w:rsidR="00554966">
        <w:t xml:space="preserve">:  Respect, Work, and Belong.  The students understand these rules and abide by them daily.  When a student does misbehave, appropriate disciplinary actions are taken in a timely fashion.  </w:t>
      </w:r>
      <w:r>
        <w:t xml:space="preserve"> </w:t>
      </w:r>
    </w:p>
    <w:p w:rsidR="00554966" w:rsidRDefault="00554966" w:rsidP="00123F30">
      <w:pPr>
        <w:spacing w:after="0" w:line="480" w:lineRule="auto"/>
      </w:pPr>
      <w:r>
        <w:tab/>
        <w:t>Her classroom arrangement has changed frequently, although the basic structure has remained the same.  The student desks are sometimes arranged in rows facing the front of the room, other times the students sit in pairs or groups of four.  Each of these arrangements lends itself well for certain activities, yet has downsides as well.</w:t>
      </w:r>
      <w:r w:rsidR="001D4FAA">
        <w:t xml:space="preserve">  The 13 girls and 12 boys in this class tend to work well together, and are accepting of all students with differences in the room.  </w:t>
      </w:r>
    </w:p>
    <w:p w:rsidR="001D4FAA" w:rsidRDefault="001D4FAA" w:rsidP="00123F30">
      <w:pPr>
        <w:spacing w:after="0" w:line="480" w:lineRule="auto"/>
      </w:pPr>
      <w:r>
        <w:tab/>
      </w:r>
      <w:r w:rsidR="007A7F22">
        <w:t xml:space="preserve">One of the attributes I admire most about my cooperating teacher is her relationship with the students.  She knows each student in the room, can talk to each about non-school related topics, holds high expectations for each student, and is fair in her actions with all students.  Some of this knowledge of students stems from being an active member of the community and teaching for nearly 30 years.  </w:t>
      </w:r>
      <w:r w:rsidR="000D24F4">
        <w:t>At the beginning of the school year, s</w:t>
      </w:r>
      <w:r w:rsidR="007A7F22">
        <w:t xml:space="preserve">he also had students complete interest surveys, and refers to them frequently as she is creating problems or grouping students.  </w:t>
      </w:r>
    </w:p>
    <w:p w:rsidR="008957C1" w:rsidRDefault="007A7F22" w:rsidP="00123F30">
      <w:pPr>
        <w:spacing w:after="0" w:line="480" w:lineRule="auto"/>
      </w:pPr>
      <w:r>
        <w:tab/>
      </w:r>
      <w:r w:rsidR="00DB4DAA">
        <w:t>Because my cooperating teacher holds high standards and expectations for each student in her classroom, she does not tolerate off task or disruptive behavior</w:t>
      </w:r>
      <w:r w:rsidR="008957C1">
        <w:t>, especially when it affects the learning of others in the classroom.</w:t>
      </w:r>
      <w:r w:rsidR="00DB4DAA">
        <w:t xml:space="preserve">  In an effort to prevent misbehavior, she often simply says the student’s name</w:t>
      </w:r>
      <w:r w:rsidR="000D24F4">
        <w:t xml:space="preserve"> that is misbehaving</w:t>
      </w:r>
      <w:r w:rsidR="00DB4DAA">
        <w:t>, calls on the student to a</w:t>
      </w:r>
      <w:r w:rsidR="007750C4">
        <w:t xml:space="preserve">nswer a question, makes eye contact with the student, or walks towards the student’s desk.  Most of the time, these efforts are enough to get the student back on track.  Some days, they are not enough, and when a student has reached a point of </w:t>
      </w:r>
      <w:r w:rsidR="007750C4">
        <w:lastRenderedPageBreak/>
        <w:t xml:space="preserve">being too disruptive for the class, she either sends the student to the hall to work </w:t>
      </w:r>
      <w:r w:rsidR="000D24F4">
        <w:t>on homework</w:t>
      </w:r>
      <w:r w:rsidR="007750C4">
        <w:t xml:space="preserve"> or to the office.  In either case, she talks to the student individually as soon as possible to discuss their behavior in class that day.  The student is always welcome back in the classroom the next day witho</w:t>
      </w:r>
      <w:r w:rsidR="00D85321">
        <w:t>ut pe</w:t>
      </w:r>
      <w:r w:rsidR="008957C1">
        <w:t xml:space="preserve">nalty. </w:t>
      </w:r>
    </w:p>
    <w:p w:rsidR="005745EE" w:rsidRDefault="008957C1" w:rsidP="00123F30">
      <w:pPr>
        <w:spacing w:after="0" w:line="480" w:lineRule="auto"/>
      </w:pPr>
      <w:r>
        <w:tab/>
      </w:r>
      <w:r w:rsidR="005745EE">
        <w:t xml:space="preserve">The classroom climate was firmly established when I taught my lessons for this clinical experience.  In an effort to build </w:t>
      </w:r>
      <w:r w:rsidR="000D24F4">
        <w:t>a good rapport with students</w:t>
      </w:r>
      <w:r w:rsidR="005745EE">
        <w:t xml:space="preserve"> prior to teaching, I often walked around the classroom to help students with questions on their homework, and talk to students who had finished their homework.  I also have learned most of their names, and attended a math league competition with some of them as well.  In general, my goal was to be as firm about </w:t>
      </w:r>
      <w:r w:rsidR="000D24F4">
        <w:t xml:space="preserve">the </w:t>
      </w:r>
      <w:r w:rsidR="005745EE">
        <w:t>classroom guide</w:t>
      </w:r>
      <w:r w:rsidR="000D24F4">
        <w:t>lines as my cooperating teacher</w:t>
      </w:r>
      <w:r w:rsidR="005745EE">
        <w:t xml:space="preserve"> and </w:t>
      </w:r>
      <w:r w:rsidR="000D24F4">
        <w:t>to use</w:t>
      </w:r>
      <w:r w:rsidR="005745EE">
        <w:t xml:space="preserve"> the same techniques when students become disruptive.  When I was teaching, the students were really focused on what I was saying and actively being part of the lesson.  I did not encounter any behavioral problems in the lessons I taught.  I know that students will continue to become more comfortable with me in the classroom and thus test the waters, but overall, I have observed very few behavioral issues in this seventh grade class.  I also know that I will be faced with more challenging student behaviors as I begin teaching in some of my cooperating teacher’s other classes.   </w:t>
      </w:r>
    </w:p>
    <w:p w:rsidR="00BE3614" w:rsidRDefault="005745EE" w:rsidP="00123F30">
      <w:pPr>
        <w:spacing w:after="0" w:line="480" w:lineRule="auto"/>
      </w:pPr>
      <w:r>
        <w:tab/>
        <w:t>One of the ways in which I have helped students stay focused is to let them know what we will be doing during the day.  My cooperating teacher writes a basic agenda on the board each day for her classes with the sections being covered and homework assignment.  This helps the students stay focused during the lesson, and is something I will continue as I be</w:t>
      </w:r>
      <w:r w:rsidR="00AD4C1B">
        <w:t>gin</w:t>
      </w:r>
      <w:r>
        <w:t xml:space="preserve"> teaching. </w:t>
      </w:r>
      <w:r w:rsidR="00AD4C1B">
        <w:t xml:space="preserve"> In addition to this, I prompted </w:t>
      </w:r>
      <w:r w:rsidR="000D24F4">
        <w:t>students about our next task</w:t>
      </w:r>
      <w:r w:rsidR="00AD4C1B">
        <w:t xml:space="preserve"> so </w:t>
      </w:r>
      <w:r w:rsidR="000D24F4">
        <w:t xml:space="preserve">that </w:t>
      </w:r>
      <w:r w:rsidR="00AD4C1B">
        <w:t>students knew what was expected of them during the lesson</w:t>
      </w:r>
      <w:r w:rsidR="00BE3614">
        <w:t xml:space="preserve">. </w:t>
      </w:r>
    </w:p>
    <w:p w:rsidR="00D22C9C" w:rsidRDefault="00BE3614" w:rsidP="00123F30">
      <w:pPr>
        <w:spacing w:after="0" w:line="480" w:lineRule="auto"/>
      </w:pPr>
      <w:r>
        <w:tab/>
      </w:r>
      <w:r w:rsidR="006176C5">
        <w:t xml:space="preserve">As I look forward to creating my own classroom climate, I hope to establish one as positive and strong as my cooperating teacher’s classroom.  She has demonstrated to me how to create such an </w:t>
      </w:r>
      <w:r w:rsidR="006176C5">
        <w:lastRenderedPageBreak/>
        <w:t xml:space="preserve">environment, and how to maintain the level of control necessary to keep a positive learning atmosphere.  I will continue to write out a daily agenda for students, continue to move them around the classroom in various seating charts and arrangements, and continue to use the methods of control established by my cooperating teacher.  Because I will encounter classroom conflicts down the road, I will </w:t>
      </w:r>
      <w:r w:rsidR="00E345A1">
        <w:t>also work on knowing</w:t>
      </w:r>
      <w:r w:rsidR="006176C5">
        <w:t xml:space="preserve"> that I should not take the misbehavior per</w:t>
      </w:r>
      <w:r w:rsidR="00D22C9C">
        <w:t xml:space="preserve">sonally.  </w:t>
      </w:r>
    </w:p>
    <w:p w:rsidR="007A7F22" w:rsidRDefault="00D22C9C" w:rsidP="00123F30">
      <w:pPr>
        <w:spacing w:after="0" w:line="480" w:lineRule="auto"/>
        <w:ind w:firstLine="720"/>
      </w:pPr>
      <w:r>
        <w:t xml:space="preserve">My goal is to have a seamless transition as I begin student teaching next semester.  This means that I will need to know all the students by name, and become a more active member of their community.  I plan to attend extracurricular events as a means of getting to know community members and the interests of the students I will be teaching.  I know my cooperating teacher will help me develop more classroom management techniques as I encounter or attempt to prevent misbehavior.  I plan to learn as much as possible before I take my first teaching job and need to establish a positive learning environment in my own classroom.  </w:t>
      </w:r>
    </w:p>
    <w:p w:rsidR="00D22C9C" w:rsidRDefault="00D22C9C" w:rsidP="00D22C9C">
      <w:pPr>
        <w:spacing w:after="0" w:line="240" w:lineRule="auto"/>
      </w:pPr>
    </w:p>
    <w:p w:rsidR="00D22C9C" w:rsidRDefault="00D22C9C" w:rsidP="00D22C9C">
      <w:pPr>
        <w:spacing w:after="0" w:line="240" w:lineRule="auto"/>
      </w:pPr>
    </w:p>
    <w:p w:rsidR="00D22C9C" w:rsidRDefault="00D22C9C" w:rsidP="00D22C9C">
      <w:pPr>
        <w:spacing w:after="0" w:line="240" w:lineRule="auto"/>
      </w:pPr>
      <w:r>
        <w:t xml:space="preserve">References: </w:t>
      </w:r>
    </w:p>
    <w:p w:rsidR="00D22C9C" w:rsidRDefault="00D22C9C" w:rsidP="00D22C9C">
      <w:pPr>
        <w:spacing w:after="0" w:line="240" w:lineRule="auto"/>
      </w:pPr>
      <w:r>
        <w:t xml:space="preserve">     </w:t>
      </w:r>
      <w:proofErr w:type="gramStart"/>
      <w:r>
        <w:t xml:space="preserve">Sue Thul (Cooperating teacher), Lake Crystal </w:t>
      </w:r>
      <w:proofErr w:type="spellStart"/>
      <w:r>
        <w:t>Wellcome</w:t>
      </w:r>
      <w:proofErr w:type="spellEnd"/>
      <w:r>
        <w:t xml:space="preserve"> Memorial High School.</w:t>
      </w:r>
      <w:proofErr w:type="gramEnd"/>
      <w:r>
        <w:t xml:space="preserve">  </w:t>
      </w:r>
    </w:p>
    <w:p w:rsidR="008957C1" w:rsidRDefault="008957C1" w:rsidP="007B6AC1">
      <w:pPr>
        <w:spacing w:after="0" w:line="240" w:lineRule="auto"/>
      </w:pPr>
      <w:r>
        <w:tab/>
      </w:r>
    </w:p>
    <w:sectPr w:rsidR="008957C1" w:rsidSect="00A226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6AC1"/>
    <w:rsid w:val="000B2680"/>
    <w:rsid w:val="000D24F4"/>
    <w:rsid w:val="00123F30"/>
    <w:rsid w:val="001D4FAA"/>
    <w:rsid w:val="00394656"/>
    <w:rsid w:val="00554966"/>
    <w:rsid w:val="005745EE"/>
    <w:rsid w:val="005C66EE"/>
    <w:rsid w:val="006176C5"/>
    <w:rsid w:val="007750C4"/>
    <w:rsid w:val="007A7F22"/>
    <w:rsid w:val="007B6AC1"/>
    <w:rsid w:val="008957C1"/>
    <w:rsid w:val="00A226C8"/>
    <w:rsid w:val="00AD4C1B"/>
    <w:rsid w:val="00BE3614"/>
    <w:rsid w:val="00D22C9C"/>
    <w:rsid w:val="00D85321"/>
    <w:rsid w:val="00DB4DAA"/>
    <w:rsid w:val="00E345A1"/>
    <w:rsid w:val="00F339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6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dc:creator>
  <cp:keywords/>
  <dc:description/>
  <cp:lastModifiedBy>KP</cp:lastModifiedBy>
  <cp:revision>13</cp:revision>
  <dcterms:created xsi:type="dcterms:W3CDTF">2007-11-20T14:02:00Z</dcterms:created>
  <dcterms:modified xsi:type="dcterms:W3CDTF">2007-11-22T03:17:00Z</dcterms:modified>
</cp:coreProperties>
</file>